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42" w:rsidRPr="005F025A" w:rsidRDefault="000309B1" w:rsidP="005F025A">
      <w:pPr>
        <w:pStyle w:val="a3"/>
        <w:spacing w:line="359" w:lineRule="exact"/>
        <w:rPr>
          <w:rFonts w:asciiTheme="minorEastAsia" w:eastAsiaTheme="minorEastAsia" w:hAnsiTheme="minorEastAsia"/>
          <w:bCs/>
          <w:sz w:val="24"/>
          <w:lang w:eastAsia="zh-CN"/>
        </w:rPr>
      </w:pPr>
      <w:r w:rsidRPr="005F025A">
        <w:rPr>
          <w:rFonts w:asciiTheme="minorEastAsia" w:eastAsiaTheme="minorEastAsia" w:hAnsiTheme="minorEastAsia"/>
          <w:bCs/>
          <w:sz w:val="24"/>
          <w:lang w:eastAsia="zh-CN"/>
        </w:rPr>
        <w:t>附件</w:t>
      </w:r>
      <w:r w:rsidR="005F025A">
        <w:rPr>
          <w:rFonts w:asciiTheme="minorEastAsia" w:eastAsiaTheme="minorEastAsia" w:hAnsiTheme="minorEastAsia" w:hint="eastAsia"/>
          <w:bCs/>
          <w:sz w:val="24"/>
          <w:lang w:eastAsia="zh-CN"/>
        </w:rPr>
        <w:t>三</w:t>
      </w:r>
      <w:r w:rsidR="00DA3423">
        <w:rPr>
          <w:rFonts w:asciiTheme="minorEastAsia" w:eastAsiaTheme="minorEastAsia" w:hAnsiTheme="minorEastAsia" w:hint="eastAsia"/>
          <w:bCs/>
          <w:sz w:val="24"/>
          <w:lang w:eastAsia="zh-CN"/>
        </w:rPr>
        <w:t>：</w:t>
      </w:r>
    </w:p>
    <w:p w:rsidR="005F025A" w:rsidRPr="005F025A" w:rsidRDefault="005F025A">
      <w:pPr>
        <w:pStyle w:val="TableParagraph"/>
        <w:spacing w:before="2" w:line="249" w:lineRule="auto"/>
        <w:ind w:left="3604" w:right="270" w:hanging="3200"/>
        <w:jc w:val="center"/>
        <w:rPr>
          <w:rFonts w:ascii="宋体" w:eastAsia="宋体" w:hAnsi="宋体" w:cs="Times New Roman"/>
          <w:b/>
          <w:bCs/>
          <w:kern w:val="2"/>
          <w:sz w:val="24"/>
          <w:szCs w:val="32"/>
          <w:lang w:eastAsia="zh-CN"/>
        </w:rPr>
      </w:pPr>
    </w:p>
    <w:p w:rsidR="00302342" w:rsidRPr="005F025A" w:rsidRDefault="000309B1">
      <w:pPr>
        <w:pStyle w:val="TableParagraph"/>
        <w:spacing w:before="2" w:line="249" w:lineRule="auto"/>
        <w:ind w:left="3604" w:right="270" w:hanging="3200"/>
        <w:jc w:val="center"/>
        <w:rPr>
          <w:rFonts w:ascii="宋体" w:eastAsia="宋体" w:hAnsi="宋体" w:cs="Times New Roman"/>
          <w:b/>
          <w:bCs/>
          <w:kern w:val="2"/>
          <w:sz w:val="28"/>
          <w:szCs w:val="32"/>
          <w:lang w:eastAsia="zh-CN"/>
        </w:rPr>
      </w:pPr>
      <w:r w:rsidRPr="005F025A">
        <w:rPr>
          <w:rFonts w:ascii="宋体" w:eastAsia="宋体" w:hAnsi="宋体" w:cs="Times New Roman" w:hint="eastAsia"/>
          <w:b/>
          <w:bCs/>
          <w:kern w:val="2"/>
          <w:sz w:val="28"/>
          <w:szCs w:val="32"/>
          <w:lang w:eastAsia="zh-CN"/>
        </w:rPr>
        <w:t>北京大学第二十八届“挑战杯”</w:t>
      </w:r>
      <w:r w:rsidRPr="005F025A">
        <w:rPr>
          <w:rFonts w:ascii="宋体" w:eastAsia="宋体" w:hAnsi="宋体" w:cs="Times New Roman"/>
          <w:b/>
          <w:bCs/>
          <w:kern w:val="2"/>
          <w:sz w:val="28"/>
          <w:szCs w:val="32"/>
          <w:lang w:eastAsia="zh-CN"/>
        </w:rPr>
        <w:t>系列赛事</w:t>
      </w:r>
    </w:p>
    <w:p w:rsidR="00302342" w:rsidRPr="005F025A" w:rsidRDefault="000309B1">
      <w:pPr>
        <w:pStyle w:val="a3"/>
        <w:spacing w:line="359" w:lineRule="exact"/>
        <w:ind w:left="220"/>
        <w:jc w:val="center"/>
        <w:rPr>
          <w:rFonts w:ascii="宋体" w:eastAsia="宋体" w:hAnsi="宋体" w:cs="Times New Roman"/>
          <w:b/>
          <w:bCs/>
          <w:kern w:val="2"/>
          <w:szCs w:val="32"/>
          <w:lang w:eastAsia="zh-CN"/>
        </w:rPr>
      </w:pPr>
      <w:r w:rsidRPr="005F025A">
        <w:rPr>
          <w:rFonts w:ascii="宋体" w:eastAsia="宋体" w:hAnsi="宋体" w:cs="Times New Roman" w:hint="eastAsia"/>
          <w:b/>
          <w:bCs/>
          <w:kern w:val="2"/>
          <w:szCs w:val="32"/>
          <w:lang w:eastAsia="zh-CN"/>
        </w:rPr>
        <w:t>院系组织评分表</w:t>
      </w:r>
    </w:p>
    <w:p w:rsidR="00302342" w:rsidRPr="005F025A" w:rsidRDefault="00302342">
      <w:pPr>
        <w:pStyle w:val="a3"/>
        <w:spacing w:line="359" w:lineRule="exact"/>
        <w:ind w:left="220"/>
        <w:jc w:val="center"/>
        <w:rPr>
          <w:rFonts w:ascii="方正小标宋简体" w:eastAsia="方正小标宋简体" w:hAnsi="方正小标宋简体"/>
          <w:position w:val="-1"/>
        </w:rPr>
      </w:pPr>
    </w:p>
    <w:p w:rsidR="00302342" w:rsidRDefault="00302342">
      <w:pPr>
        <w:pStyle w:val="a3"/>
        <w:spacing w:before="1"/>
        <w:rPr>
          <w:sz w:val="7"/>
        </w:rPr>
      </w:pPr>
    </w:p>
    <w:tbl>
      <w:tblPr>
        <w:tblW w:w="932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2183"/>
        <w:gridCol w:w="3676"/>
        <w:gridCol w:w="705"/>
        <w:gridCol w:w="1129"/>
      </w:tblGrid>
      <w:tr w:rsidR="00302342" w:rsidRPr="005F025A" w:rsidTr="00036F0A">
        <w:trPr>
          <w:trHeight w:val="686"/>
        </w:trPr>
        <w:tc>
          <w:tcPr>
            <w:tcW w:w="1634" w:type="dxa"/>
            <w:vAlign w:val="center"/>
          </w:tcPr>
          <w:p w:rsidR="00302342" w:rsidRPr="005F025A" w:rsidRDefault="000309B1">
            <w:pPr>
              <w:pStyle w:val="TableParagraph"/>
              <w:spacing w:before="42" w:line="201" w:lineRule="auto"/>
              <w:ind w:left="184" w:right="23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5F025A">
              <w:rPr>
                <w:rFonts w:asciiTheme="minorEastAsia" w:eastAsiaTheme="minorEastAsia" w:hAnsiTheme="minorEastAsia" w:hint="eastAsia"/>
                <w:sz w:val="24"/>
                <w:szCs w:val="24"/>
              </w:rPr>
              <w:t>院系</w:t>
            </w: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名称</w:t>
            </w:r>
            <w:proofErr w:type="spellEnd"/>
          </w:p>
        </w:tc>
        <w:tc>
          <w:tcPr>
            <w:tcW w:w="2183" w:type="dxa"/>
            <w:vAlign w:val="center"/>
          </w:tcPr>
          <w:p w:rsidR="00302342" w:rsidRPr="005F025A" w:rsidRDefault="00302342">
            <w:pPr>
              <w:pStyle w:val="TableParagraph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81" w:type="dxa"/>
            <w:gridSpan w:val="2"/>
            <w:vAlign w:val="center"/>
          </w:tcPr>
          <w:p w:rsidR="00302342" w:rsidRPr="005F025A" w:rsidRDefault="000309B1">
            <w:pPr>
              <w:pStyle w:val="TableParagraph"/>
              <w:spacing w:before="134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5F025A">
              <w:rPr>
                <w:rFonts w:asciiTheme="minorEastAsia" w:eastAsiaTheme="minorEastAsia" w:hAnsiTheme="minorEastAsia" w:hint="eastAsia"/>
                <w:sz w:val="24"/>
                <w:szCs w:val="24"/>
              </w:rPr>
              <w:t>院系学生总数</w:t>
            </w:r>
            <w:proofErr w:type="spellEnd"/>
          </w:p>
        </w:tc>
        <w:tc>
          <w:tcPr>
            <w:tcW w:w="1129" w:type="dxa"/>
            <w:vAlign w:val="center"/>
          </w:tcPr>
          <w:p w:rsidR="00302342" w:rsidRPr="005F025A" w:rsidRDefault="00302342">
            <w:pPr>
              <w:pStyle w:val="TableParagraph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686"/>
        </w:trPr>
        <w:tc>
          <w:tcPr>
            <w:tcW w:w="1634" w:type="dxa"/>
            <w:vAlign w:val="center"/>
          </w:tcPr>
          <w:p w:rsidR="00302342" w:rsidRPr="005F025A" w:rsidRDefault="000309B1">
            <w:pPr>
              <w:pStyle w:val="TableParagraph"/>
              <w:spacing w:before="45" w:line="201" w:lineRule="auto"/>
              <w:ind w:left="184" w:right="23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5F025A">
              <w:rPr>
                <w:rFonts w:asciiTheme="minorEastAsia" w:eastAsiaTheme="minorEastAsia" w:hAnsiTheme="minorEastAsia" w:hint="eastAsia"/>
                <w:sz w:val="24"/>
                <w:szCs w:val="24"/>
              </w:rPr>
              <w:t>参赛学生人数</w:t>
            </w:r>
            <w:proofErr w:type="spellEnd"/>
          </w:p>
        </w:tc>
        <w:tc>
          <w:tcPr>
            <w:tcW w:w="2183" w:type="dxa"/>
            <w:vAlign w:val="center"/>
          </w:tcPr>
          <w:p w:rsidR="00302342" w:rsidRPr="005F025A" w:rsidRDefault="00302342">
            <w:pPr>
              <w:pStyle w:val="TableParagraph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81" w:type="dxa"/>
            <w:gridSpan w:val="2"/>
            <w:vAlign w:val="center"/>
          </w:tcPr>
          <w:p w:rsidR="00302342" w:rsidRPr="005F025A" w:rsidRDefault="000309B1">
            <w:pPr>
              <w:pStyle w:val="TableParagraph"/>
              <w:spacing w:before="138"/>
              <w:ind w:left="187" w:rightChars="100" w:right="22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F025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院系在职专任教师总数</w:t>
            </w:r>
          </w:p>
        </w:tc>
        <w:tc>
          <w:tcPr>
            <w:tcW w:w="1129" w:type="dxa"/>
            <w:vAlign w:val="center"/>
          </w:tcPr>
          <w:p w:rsidR="00302342" w:rsidRPr="005F025A" w:rsidRDefault="00302342">
            <w:pPr>
              <w:pStyle w:val="TableParagraph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302342" w:rsidRPr="005F025A" w:rsidTr="00036F0A">
        <w:trPr>
          <w:trHeight w:val="735"/>
        </w:trPr>
        <w:tc>
          <w:tcPr>
            <w:tcW w:w="1634" w:type="dxa"/>
            <w:vAlign w:val="center"/>
          </w:tcPr>
          <w:p w:rsidR="00302342" w:rsidRPr="005F025A" w:rsidRDefault="000309B1">
            <w:pPr>
              <w:pStyle w:val="TableParagraph"/>
              <w:spacing w:before="49" w:line="201" w:lineRule="auto"/>
              <w:ind w:left="184" w:right="23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5F025A">
              <w:rPr>
                <w:rFonts w:asciiTheme="minorEastAsia" w:eastAsiaTheme="minorEastAsia" w:hAnsiTheme="minorEastAsia" w:hint="eastAsia"/>
                <w:sz w:val="24"/>
                <w:szCs w:val="24"/>
              </w:rPr>
              <w:t>指导教师人数</w:t>
            </w:r>
            <w:proofErr w:type="spellEnd"/>
          </w:p>
        </w:tc>
        <w:tc>
          <w:tcPr>
            <w:tcW w:w="2183" w:type="dxa"/>
            <w:vAlign w:val="center"/>
          </w:tcPr>
          <w:p w:rsidR="00302342" w:rsidRPr="005F025A" w:rsidRDefault="00302342">
            <w:pPr>
              <w:pStyle w:val="TableParagraph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81" w:type="dxa"/>
            <w:gridSpan w:val="2"/>
            <w:vAlign w:val="center"/>
          </w:tcPr>
          <w:p w:rsidR="00302342" w:rsidRPr="005F025A" w:rsidRDefault="000309B1">
            <w:pPr>
              <w:pStyle w:val="TableParagraph"/>
              <w:spacing w:before="10" w:line="232" w:lineRule="auto"/>
              <w:ind w:left="187" w:right="341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  <w:lang w:eastAsia="zh-CN"/>
              </w:rPr>
            </w:pPr>
            <w:r w:rsidRPr="005F025A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参赛并结题项目（包括推荐“本研”项目） 总数</w:t>
            </w:r>
          </w:p>
        </w:tc>
        <w:tc>
          <w:tcPr>
            <w:tcW w:w="1129" w:type="dxa"/>
            <w:vAlign w:val="center"/>
          </w:tcPr>
          <w:p w:rsidR="00302342" w:rsidRPr="005F025A" w:rsidRDefault="00302342">
            <w:pPr>
              <w:pStyle w:val="TableParagraph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302342" w:rsidRPr="005F025A" w:rsidTr="00036F0A">
        <w:trPr>
          <w:trHeight w:val="498"/>
        </w:trPr>
        <w:tc>
          <w:tcPr>
            <w:tcW w:w="1634" w:type="dxa"/>
            <w:vAlign w:val="center"/>
          </w:tcPr>
          <w:p w:rsidR="00302342" w:rsidRPr="005F025A" w:rsidRDefault="000309B1">
            <w:pPr>
              <w:pStyle w:val="TableParagraph"/>
              <w:spacing w:before="43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proofErr w:type="spellStart"/>
            <w:r w:rsidRPr="005F025A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一级指标</w:t>
            </w:r>
            <w:proofErr w:type="spellEnd"/>
          </w:p>
        </w:tc>
        <w:tc>
          <w:tcPr>
            <w:tcW w:w="2183" w:type="dxa"/>
            <w:vAlign w:val="center"/>
          </w:tcPr>
          <w:p w:rsidR="00302342" w:rsidRPr="005F025A" w:rsidRDefault="000309B1">
            <w:pPr>
              <w:pStyle w:val="TableParagraph"/>
              <w:spacing w:before="43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proofErr w:type="spellStart"/>
            <w:r w:rsidRPr="005F025A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二级指标</w:t>
            </w:r>
            <w:proofErr w:type="spellEnd"/>
          </w:p>
        </w:tc>
        <w:tc>
          <w:tcPr>
            <w:tcW w:w="3676" w:type="dxa"/>
            <w:vAlign w:val="center"/>
          </w:tcPr>
          <w:p w:rsidR="00302342" w:rsidRPr="005F025A" w:rsidRDefault="000309B1">
            <w:pPr>
              <w:pStyle w:val="TableParagraph"/>
              <w:spacing w:before="43"/>
              <w:ind w:left="1347" w:right="1319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proofErr w:type="spellStart"/>
            <w:r w:rsidRPr="005F025A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评分标准</w:t>
            </w:r>
            <w:proofErr w:type="spellEnd"/>
          </w:p>
        </w:tc>
        <w:tc>
          <w:tcPr>
            <w:tcW w:w="705" w:type="dxa"/>
            <w:vAlign w:val="center"/>
          </w:tcPr>
          <w:p w:rsidR="00302342" w:rsidRPr="005F025A" w:rsidRDefault="000309B1">
            <w:pPr>
              <w:pStyle w:val="TableParagraph"/>
              <w:spacing w:before="43"/>
              <w:ind w:left="51" w:right="44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proofErr w:type="spellStart"/>
            <w:r w:rsidRPr="005F025A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分值</w:t>
            </w:r>
            <w:proofErr w:type="spellEnd"/>
          </w:p>
        </w:tc>
        <w:tc>
          <w:tcPr>
            <w:tcW w:w="1129" w:type="dxa"/>
            <w:vAlign w:val="center"/>
          </w:tcPr>
          <w:p w:rsidR="00302342" w:rsidRPr="005F025A" w:rsidRDefault="000309B1">
            <w:pPr>
              <w:pStyle w:val="TableParagraph"/>
              <w:spacing w:before="4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5F025A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自评分</w:t>
            </w:r>
            <w:proofErr w:type="spellEnd"/>
          </w:p>
        </w:tc>
      </w:tr>
      <w:tr w:rsidR="00302342" w:rsidRPr="005F025A" w:rsidTr="00036F0A">
        <w:trPr>
          <w:trHeight w:val="760"/>
        </w:trPr>
        <w:tc>
          <w:tcPr>
            <w:tcW w:w="1634" w:type="dxa"/>
            <w:vMerge w:val="restart"/>
            <w:vAlign w:val="center"/>
          </w:tcPr>
          <w:p w:rsidR="00302342" w:rsidRPr="005F025A" w:rsidRDefault="000309B1">
            <w:pPr>
              <w:pStyle w:val="TableParagraph"/>
              <w:spacing w:line="232" w:lineRule="auto"/>
              <w:ind w:left="184" w:right="237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proofErr w:type="spellStart"/>
            <w:r w:rsidRPr="005F025A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院系政策支持</w:t>
            </w:r>
            <w:proofErr w:type="spellEnd"/>
          </w:p>
        </w:tc>
        <w:tc>
          <w:tcPr>
            <w:tcW w:w="2183" w:type="dxa"/>
            <w:vMerge w:val="restart"/>
            <w:vAlign w:val="center"/>
          </w:tcPr>
          <w:p w:rsidR="00302342" w:rsidRPr="005F025A" w:rsidRDefault="000309B1">
            <w:pPr>
              <w:pStyle w:val="TableParagraph"/>
              <w:spacing w:line="242" w:lineRule="auto"/>
              <w:ind w:left="190" w:right="30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是否正式下发</w:t>
            </w:r>
            <w:proofErr w:type="gramStart"/>
            <w:r w:rsidRPr="005F025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校赛相关</w:t>
            </w:r>
            <w:proofErr w:type="gramEnd"/>
            <w:r w:rsidRPr="005F025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工作实施意见、通知等文件</w:t>
            </w:r>
          </w:p>
        </w:tc>
        <w:tc>
          <w:tcPr>
            <w:tcW w:w="3676" w:type="dxa"/>
            <w:vAlign w:val="center"/>
          </w:tcPr>
          <w:p w:rsidR="00302342" w:rsidRPr="005F025A" w:rsidRDefault="000309B1">
            <w:pPr>
              <w:pStyle w:val="TableParagraph"/>
              <w:spacing w:before="128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705" w:type="dxa"/>
            <w:vAlign w:val="center"/>
          </w:tcPr>
          <w:p w:rsidR="00302342" w:rsidRPr="005F025A" w:rsidRDefault="000309B1">
            <w:pPr>
              <w:pStyle w:val="TableParagraph"/>
              <w:spacing w:before="128"/>
              <w:ind w:lef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29" w:type="dxa"/>
            <w:vMerge w:val="restart"/>
            <w:vAlign w:val="center"/>
          </w:tcPr>
          <w:p w:rsidR="00302342" w:rsidRPr="005F025A" w:rsidRDefault="003023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760"/>
        </w:trPr>
        <w:tc>
          <w:tcPr>
            <w:tcW w:w="1634" w:type="dxa"/>
            <w:vMerge/>
            <w:vAlign w:val="center"/>
          </w:tcPr>
          <w:p w:rsidR="00302342" w:rsidRPr="005F025A" w:rsidRDefault="00302342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302342" w:rsidRPr="005F025A" w:rsidRDefault="0030234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:rsidR="00302342" w:rsidRPr="005F025A" w:rsidRDefault="000309B1">
            <w:pPr>
              <w:pStyle w:val="TableParagraph"/>
              <w:spacing w:before="148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705" w:type="dxa"/>
            <w:vAlign w:val="center"/>
          </w:tcPr>
          <w:p w:rsidR="00302342" w:rsidRPr="005F025A" w:rsidRDefault="000309B1">
            <w:pPr>
              <w:pStyle w:val="TableParagraph"/>
              <w:spacing w:before="128"/>
              <w:ind w:lef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129" w:type="dxa"/>
            <w:vMerge/>
            <w:vAlign w:val="center"/>
          </w:tcPr>
          <w:p w:rsidR="00302342" w:rsidRPr="005F025A" w:rsidRDefault="003023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567"/>
        </w:trPr>
        <w:tc>
          <w:tcPr>
            <w:tcW w:w="1634" w:type="dxa"/>
            <w:vMerge/>
            <w:vAlign w:val="center"/>
          </w:tcPr>
          <w:p w:rsidR="00302342" w:rsidRPr="005F025A" w:rsidRDefault="00302342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302342" w:rsidRPr="005F025A" w:rsidRDefault="000309B1">
            <w:pPr>
              <w:pStyle w:val="TableParagraph"/>
              <w:spacing w:before="127" w:line="237" w:lineRule="auto"/>
              <w:ind w:left="190" w:right="30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是否制定政策激励师生参与课外学术科技作品竞赛</w:t>
            </w:r>
          </w:p>
        </w:tc>
        <w:tc>
          <w:tcPr>
            <w:tcW w:w="3676" w:type="dxa"/>
            <w:vAlign w:val="center"/>
          </w:tcPr>
          <w:p w:rsidR="00302342" w:rsidRPr="005F025A" w:rsidRDefault="000309B1">
            <w:pPr>
              <w:pStyle w:val="TableParagraph"/>
              <w:spacing w:before="84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705" w:type="dxa"/>
            <w:vAlign w:val="center"/>
          </w:tcPr>
          <w:p w:rsidR="00302342" w:rsidRPr="005F025A" w:rsidRDefault="000309B1">
            <w:pPr>
              <w:pStyle w:val="TableParagraph"/>
              <w:spacing w:before="84"/>
              <w:ind w:lef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29" w:type="dxa"/>
            <w:vMerge w:val="restart"/>
            <w:vAlign w:val="center"/>
          </w:tcPr>
          <w:p w:rsidR="00302342" w:rsidRPr="005F025A" w:rsidRDefault="0030234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567"/>
        </w:trPr>
        <w:tc>
          <w:tcPr>
            <w:tcW w:w="1634" w:type="dxa"/>
            <w:vMerge/>
            <w:vAlign w:val="center"/>
          </w:tcPr>
          <w:p w:rsidR="00302342" w:rsidRPr="005F025A" w:rsidRDefault="00302342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302342" w:rsidRPr="005F025A" w:rsidRDefault="0030234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81" w:type="dxa"/>
            <w:gridSpan w:val="2"/>
            <w:vAlign w:val="center"/>
          </w:tcPr>
          <w:p w:rsidR="00302342" w:rsidRPr="005F025A" w:rsidRDefault="000309B1">
            <w:pPr>
              <w:pStyle w:val="TableParagraph"/>
              <w:spacing w:before="67"/>
              <w:ind w:left="727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（具体政策名称及主要内容）</w:t>
            </w:r>
          </w:p>
        </w:tc>
        <w:tc>
          <w:tcPr>
            <w:tcW w:w="1129" w:type="dxa"/>
            <w:vMerge/>
            <w:vAlign w:val="center"/>
          </w:tcPr>
          <w:p w:rsidR="00302342" w:rsidRPr="005F025A" w:rsidRDefault="003023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302342" w:rsidRPr="005F025A" w:rsidTr="00036F0A">
        <w:trPr>
          <w:trHeight w:val="483"/>
        </w:trPr>
        <w:tc>
          <w:tcPr>
            <w:tcW w:w="1634" w:type="dxa"/>
            <w:vMerge/>
            <w:vAlign w:val="center"/>
          </w:tcPr>
          <w:p w:rsidR="00302342" w:rsidRPr="005F025A" w:rsidRDefault="00302342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3" w:type="dxa"/>
            <w:vMerge/>
            <w:vAlign w:val="center"/>
          </w:tcPr>
          <w:p w:rsidR="00302342" w:rsidRPr="005F025A" w:rsidRDefault="0030234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3676" w:type="dxa"/>
            <w:vAlign w:val="center"/>
          </w:tcPr>
          <w:p w:rsidR="00302342" w:rsidRPr="005F025A" w:rsidRDefault="000309B1">
            <w:pPr>
              <w:pStyle w:val="TableParagraph"/>
              <w:spacing w:before="29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705" w:type="dxa"/>
            <w:vAlign w:val="center"/>
          </w:tcPr>
          <w:p w:rsidR="00302342" w:rsidRPr="005F025A" w:rsidRDefault="000309B1">
            <w:pPr>
              <w:pStyle w:val="TableParagraph"/>
              <w:spacing w:before="29"/>
              <w:ind w:lef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129" w:type="dxa"/>
            <w:vMerge/>
            <w:vAlign w:val="center"/>
          </w:tcPr>
          <w:p w:rsidR="00302342" w:rsidRPr="005F025A" w:rsidRDefault="003023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446"/>
        </w:trPr>
        <w:tc>
          <w:tcPr>
            <w:tcW w:w="1634" w:type="dxa"/>
            <w:vMerge w:val="restart"/>
            <w:vAlign w:val="center"/>
          </w:tcPr>
          <w:p w:rsidR="00302342" w:rsidRPr="005F025A" w:rsidRDefault="000309B1">
            <w:pPr>
              <w:pStyle w:val="TableParagraph"/>
              <w:spacing w:line="232" w:lineRule="auto"/>
              <w:ind w:left="184" w:right="237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proofErr w:type="spellStart"/>
            <w:r w:rsidRPr="005F025A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院系宣传展示</w:t>
            </w:r>
            <w:proofErr w:type="spellEnd"/>
          </w:p>
        </w:tc>
        <w:tc>
          <w:tcPr>
            <w:tcW w:w="2183" w:type="dxa"/>
            <w:vMerge w:val="restart"/>
            <w:vAlign w:val="center"/>
          </w:tcPr>
          <w:p w:rsidR="00302342" w:rsidRPr="005F025A" w:rsidRDefault="000309B1">
            <w:pPr>
              <w:pStyle w:val="TableParagraph"/>
              <w:spacing w:before="85" w:line="232" w:lineRule="auto"/>
              <w:ind w:left="190" w:right="30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是否通过院系媒体宣传</w:t>
            </w:r>
          </w:p>
        </w:tc>
        <w:tc>
          <w:tcPr>
            <w:tcW w:w="3676" w:type="dxa"/>
            <w:vAlign w:val="center"/>
          </w:tcPr>
          <w:p w:rsidR="00302342" w:rsidRPr="005F025A" w:rsidRDefault="000309B1">
            <w:pPr>
              <w:pStyle w:val="TableParagraph"/>
              <w:spacing w:before="36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705" w:type="dxa"/>
            <w:vAlign w:val="center"/>
          </w:tcPr>
          <w:p w:rsidR="00302342" w:rsidRPr="005F025A" w:rsidRDefault="000309B1">
            <w:pPr>
              <w:pStyle w:val="TableParagraph"/>
              <w:spacing w:before="16"/>
              <w:ind w:lef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29" w:type="dxa"/>
            <w:vMerge w:val="restart"/>
            <w:vAlign w:val="center"/>
          </w:tcPr>
          <w:p w:rsidR="00302342" w:rsidRPr="005F025A" w:rsidRDefault="0030234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449"/>
        </w:trPr>
        <w:tc>
          <w:tcPr>
            <w:tcW w:w="1634" w:type="dxa"/>
            <w:vMerge/>
            <w:vAlign w:val="center"/>
          </w:tcPr>
          <w:p w:rsidR="00302342" w:rsidRPr="005F025A" w:rsidRDefault="00302342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302342" w:rsidRPr="005F025A" w:rsidRDefault="0030234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:rsidR="00302342" w:rsidRPr="005F025A" w:rsidRDefault="000309B1">
            <w:pPr>
              <w:pStyle w:val="TableParagraph"/>
              <w:spacing w:before="39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705" w:type="dxa"/>
            <w:vAlign w:val="center"/>
          </w:tcPr>
          <w:p w:rsidR="00302342" w:rsidRPr="005F025A" w:rsidRDefault="000309B1">
            <w:pPr>
              <w:pStyle w:val="TableParagraph"/>
              <w:spacing w:before="19"/>
              <w:ind w:lef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129" w:type="dxa"/>
            <w:vMerge/>
            <w:vAlign w:val="center"/>
          </w:tcPr>
          <w:p w:rsidR="00302342" w:rsidRPr="005F025A" w:rsidRDefault="003023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556"/>
        </w:trPr>
        <w:tc>
          <w:tcPr>
            <w:tcW w:w="1634" w:type="dxa"/>
            <w:vMerge/>
            <w:vAlign w:val="center"/>
          </w:tcPr>
          <w:p w:rsidR="00302342" w:rsidRPr="005F025A" w:rsidRDefault="00302342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302342" w:rsidRPr="005F025A" w:rsidRDefault="000309B1">
            <w:pPr>
              <w:pStyle w:val="TableParagraph"/>
              <w:spacing w:before="59"/>
              <w:ind w:left="190" w:right="30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是否组织院系宣讲会或学术经验交流会</w:t>
            </w:r>
          </w:p>
        </w:tc>
        <w:tc>
          <w:tcPr>
            <w:tcW w:w="3676" w:type="dxa"/>
            <w:vAlign w:val="center"/>
          </w:tcPr>
          <w:p w:rsidR="00302342" w:rsidRPr="005F025A" w:rsidRDefault="000309B1">
            <w:pPr>
              <w:pStyle w:val="TableParagraph"/>
              <w:spacing w:before="99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705" w:type="dxa"/>
            <w:vAlign w:val="center"/>
          </w:tcPr>
          <w:p w:rsidR="00302342" w:rsidRPr="005F025A" w:rsidRDefault="000309B1">
            <w:pPr>
              <w:pStyle w:val="TableParagraph"/>
              <w:spacing w:before="79"/>
              <w:ind w:lef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29" w:type="dxa"/>
            <w:vMerge w:val="restart"/>
            <w:vAlign w:val="center"/>
          </w:tcPr>
          <w:p w:rsidR="00302342" w:rsidRPr="005F025A" w:rsidRDefault="0030234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605"/>
        </w:trPr>
        <w:tc>
          <w:tcPr>
            <w:tcW w:w="1634" w:type="dxa"/>
            <w:vMerge/>
            <w:vAlign w:val="center"/>
          </w:tcPr>
          <w:p w:rsidR="00302342" w:rsidRPr="005F025A" w:rsidRDefault="00302342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302342" w:rsidRPr="005F025A" w:rsidRDefault="0030234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:rsidR="00302342" w:rsidRPr="005F025A" w:rsidRDefault="000309B1">
            <w:pPr>
              <w:pStyle w:val="TableParagraph"/>
              <w:spacing w:before="112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705" w:type="dxa"/>
            <w:vAlign w:val="center"/>
          </w:tcPr>
          <w:p w:rsidR="00302342" w:rsidRPr="005F025A" w:rsidRDefault="000309B1">
            <w:pPr>
              <w:pStyle w:val="TableParagraph"/>
              <w:spacing w:before="92"/>
              <w:ind w:lef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129" w:type="dxa"/>
            <w:vMerge/>
            <w:vAlign w:val="center"/>
          </w:tcPr>
          <w:p w:rsidR="00302342" w:rsidRPr="005F025A" w:rsidRDefault="003023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587"/>
        </w:trPr>
        <w:tc>
          <w:tcPr>
            <w:tcW w:w="1634" w:type="dxa"/>
            <w:vMerge w:val="restart"/>
            <w:vAlign w:val="center"/>
          </w:tcPr>
          <w:p w:rsidR="00302342" w:rsidRPr="005F025A" w:rsidRDefault="00302342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302342" w:rsidRPr="005F025A" w:rsidRDefault="000309B1">
            <w:pPr>
              <w:pStyle w:val="TableParagraph"/>
              <w:spacing w:before="206"/>
              <w:ind w:left="190" w:right="30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参赛学生人数占院系学生总数比例</w:t>
            </w:r>
          </w:p>
        </w:tc>
        <w:tc>
          <w:tcPr>
            <w:tcW w:w="3676" w:type="dxa"/>
            <w:vAlign w:val="center"/>
          </w:tcPr>
          <w:p w:rsidR="00302342" w:rsidRPr="005F025A" w:rsidRDefault="000309B1">
            <w:pPr>
              <w:pStyle w:val="TableParagraph"/>
              <w:spacing w:before="77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10%（</w:t>
            </w:r>
            <w:proofErr w:type="spellStart"/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含）以上</w:t>
            </w:r>
            <w:proofErr w:type="spellEnd"/>
          </w:p>
        </w:tc>
        <w:tc>
          <w:tcPr>
            <w:tcW w:w="705" w:type="dxa"/>
            <w:vAlign w:val="center"/>
          </w:tcPr>
          <w:p w:rsidR="00302342" w:rsidRPr="005F025A" w:rsidRDefault="000309B1">
            <w:pPr>
              <w:pStyle w:val="TableParagraph"/>
              <w:spacing w:before="77"/>
              <w:ind w:left="51" w:right="4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1129" w:type="dxa"/>
            <w:vMerge w:val="restart"/>
            <w:vAlign w:val="center"/>
          </w:tcPr>
          <w:p w:rsidR="00302342" w:rsidRPr="005F025A" w:rsidRDefault="0030234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539"/>
        </w:trPr>
        <w:tc>
          <w:tcPr>
            <w:tcW w:w="1634" w:type="dxa"/>
            <w:vMerge/>
          </w:tcPr>
          <w:p w:rsidR="00302342" w:rsidRPr="005F025A" w:rsidRDefault="003023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302342" w:rsidRPr="005F025A" w:rsidRDefault="0030234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:rsidR="00302342" w:rsidRPr="005F025A" w:rsidRDefault="000309B1">
            <w:pPr>
              <w:pStyle w:val="TableParagraph"/>
              <w:spacing w:before="60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5%（含）以上,10%（</w:t>
            </w:r>
            <w:proofErr w:type="spellStart"/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不含）以下</w:t>
            </w:r>
            <w:proofErr w:type="spellEnd"/>
          </w:p>
        </w:tc>
        <w:tc>
          <w:tcPr>
            <w:tcW w:w="705" w:type="dxa"/>
            <w:vAlign w:val="center"/>
          </w:tcPr>
          <w:p w:rsidR="00302342" w:rsidRPr="005F025A" w:rsidRDefault="000309B1">
            <w:pPr>
              <w:pStyle w:val="TableParagraph"/>
              <w:spacing w:before="60"/>
              <w:ind w:left="51" w:right="4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29" w:type="dxa"/>
            <w:vMerge/>
            <w:vAlign w:val="center"/>
          </w:tcPr>
          <w:p w:rsidR="00302342" w:rsidRPr="005F025A" w:rsidRDefault="003023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560"/>
        </w:trPr>
        <w:tc>
          <w:tcPr>
            <w:tcW w:w="1634" w:type="dxa"/>
            <w:vMerge/>
          </w:tcPr>
          <w:p w:rsidR="00302342" w:rsidRPr="005F025A" w:rsidRDefault="003023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302342" w:rsidRPr="005F025A" w:rsidRDefault="0030234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:rsidR="00302342" w:rsidRPr="005F025A" w:rsidRDefault="000309B1">
            <w:pPr>
              <w:pStyle w:val="TableParagraph"/>
              <w:spacing w:before="71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2%（含）以上,5%（</w:t>
            </w:r>
            <w:proofErr w:type="spellStart"/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不含）以下</w:t>
            </w:r>
            <w:proofErr w:type="spellEnd"/>
          </w:p>
        </w:tc>
        <w:tc>
          <w:tcPr>
            <w:tcW w:w="705" w:type="dxa"/>
            <w:vAlign w:val="center"/>
          </w:tcPr>
          <w:p w:rsidR="00302342" w:rsidRPr="005F025A" w:rsidRDefault="000309B1">
            <w:pPr>
              <w:pStyle w:val="TableParagraph"/>
              <w:spacing w:before="71"/>
              <w:ind w:lef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29" w:type="dxa"/>
            <w:vMerge/>
            <w:vAlign w:val="center"/>
          </w:tcPr>
          <w:p w:rsidR="00302342" w:rsidRPr="005F025A" w:rsidRDefault="003023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449"/>
        </w:trPr>
        <w:tc>
          <w:tcPr>
            <w:tcW w:w="1634" w:type="dxa"/>
            <w:vMerge/>
          </w:tcPr>
          <w:p w:rsidR="00302342" w:rsidRPr="005F025A" w:rsidRDefault="003023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302342" w:rsidRPr="005F025A" w:rsidRDefault="0030234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:rsidR="00302342" w:rsidRPr="005F025A" w:rsidRDefault="000309B1">
            <w:pPr>
              <w:pStyle w:val="TableParagraph"/>
              <w:spacing w:before="41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2%以下</w:t>
            </w:r>
          </w:p>
        </w:tc>
        <w:tc>
          <w:tcPr>
            <w:tcW w:w="705" w:type="dxa"/>
            <w:vAlign w:val="center"/>
          </w:tcPr>
          <w:p w:rsidR="00302342" w:rsidRPr="005F025A" w:rsidRDefault="000309B1">
            <w:pPr>
              <w:pStyle w:val="TableParagraph"/>
              <w:spacing w:before="21"/>
              <w:ind w:lef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129" w:type="dxa"/>
            <w:vMerge/>
            <w:vAlign w:val="center"/>
          </w:tcPr>
          <w:p w:rsidR="00302342" w:rsidRPr="005F025A" w:rsidRDefault="003023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406"/>
        </w:trPr>
        <w:tc>
          <w:tcPr>
            <w:tcW w:w="1634" w:type="dxa"/>
            <w:vMerge/>
          </w:tcPr>
          <w:p w:rsidR="00302342" w:rsidRPr="005F025A" w:rsidRDefault="003023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302342" w:rsidRPr="005F025A" w:rsidRDefault="000309B1">
            <w:pPr>
              <w:pStyle w:val="TableParagraph"/>
              <w:spacing w:before="102" w:line="284" w:lineRule="exact"/>
              <w:ind w:left="19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指导教师人数占</w:t>
            </w:r>
            <w:proofErr w:type="spellEnd"/>
          </w:p>
        </w:tc>
        <w:tc>
          <w:tcPr>
            <w:tcW w:w="3676" w:type="dxa"/>
            <w:vAlign w:val="center"/>
          </w:tcPr>
          <w:p w:rsidR="00302342" w:rsidRPr="005F025A" w:rsidRDefault="000309B1">
            <w:pPr>
              <w:pStyle w:val="TableParagraph"/>
              <w:spacing w:before="2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5%（</w:t>
            </w:r>
            <w:proofErr w:type="spellStart"/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含）以上</w:t>
            </w:r>
            <w:proofErr w:type="spellEnd"/>
          </w:p>
        </w:tc>
        <w:tc>
          <w:tcPr>
            <w:tcW w:w="705" w:type="dxa"/>
            <w:vAlign w:val="center"/>
          </w:tcPr>
          <w:p w:rsidR="00302342" w:rsidRPr="005F025A" w:rsidRDefault="000309B1">
            <w:pPr>
              <w:pStyle w:val="TableParagraph"/>
              <w:spacing w:before="2"/>
              <w:ind w:left="51" w:right="4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29" w:type="dxa"/>
            <w:vAlign w:val="center"/>
          </w:tcPr>
          <w:p w:rsidR="00302342" w:rsidRPr="005F025A" w:rsidRDefault="0030234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02342" w:rsidRDefault="00302342">
      <w:pPr>
        <w:rPr>
          <w:rFonts w:ascii="Times New Roman"/>
          <w:sz w:val="24"/>
        </w:rPr>
        <w:sectPr w:rsidR="00302342">
          <w:type w:val="continuous"/>
          <w:pgSz w:w="11910" w:h="16840"/>
          <w:pgMar w:top="1040" w:right="1020" w:bottom="280" w:left="1320" w:header="720" w:footer="720" w:gutter="0"/>
          <w:cols w:space="720"/>
        </w:sectPr>
      </w:pPr>
    </w:p>
    <w:tbl>
      <w:tblPr>
        <w:tblW w:w="9327" w:type="dxa"/>
        <w:tblInd w:w="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2183"/>
        <w:gridCol w:w="3676"/>
        <w:gridCol w:w="705"/>
        <w:gridCol w:w="1129"/>
      </w:tblGrid>
      <w:tr w:rsidR="00302342" w:rsidRPr="005F025A" w:rsidTr="00036F0A">
        <w:trPr>
          <w:trHeight w:val="406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247" w:lineRule="auto"/>
              <w:ind w:left="184" w:right="237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proofErr w:type="spellStart"/>
            <w:r w:rsidRPr="005F025A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院系赛事参与程度</w:t>
            </w:r>
            <w:proofErr w:type="spellEnd"/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before="21" w:line="232" w:lineRule="auto"/>
              <w:ind w:left="190" w:right="30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院系在职专任教师总数比例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324" w:lineRule="exact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2%（含）以上,5%（</w:t>
            </w:r>
            <w:proofErr w:type="spellStart"/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不含）以下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324" w:lineRule="exact"/>
              <w:ind w:lef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448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before="36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2%以下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before="16"/>
              <w:ind w:lef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448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324" w:lineRule="exact"/>
              <w:ind w:left="19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参赛并结题项目</w:t>
            </w:r>
          </w:p>
          <w:p w:rsidR="00302342" w:rsidRPr="005F025A" w:rsidRDefault="000309B1">
            <w:pPr>
              <w:pStyle w:val="TableParagraph"/>
              <w:spacing w:line="237" w:lineRule="auto"/>
              <w:ind w:left="190" w:right="30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（包括推荐“本研”项目）总数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before="38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10件（含）以上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before="18"/>
              <w:ind w:left="51" w:right="4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769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before="48" w:line="232" w:lineRule="auto"/>
              <w:ind w:left="187" w:right="23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5件（含）以上,10件（不含）以下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before="179"/>
              <w:ind w:lef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48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before="60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5件（不含）以下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before="40"/>
              <w:ind w:lef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71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ind w:left="190" w:right="30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本届五四青年科学奖竞赛获奖情况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316" w:lineRule="exact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特等奖1件5分，不设上限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316" w:lineRule="exact"/>
              <w:ind w:left="51" w:right="4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715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320" w:lineRule="exact"/>
              <w:ind w:left="187" w:rightChars="100" w:right="22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一等奖1件3分，5件以上以5件计分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320" w:lineRule="exact"/>
              <w:ind w:left="51" w:right="4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406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232" w:lineRule="auto"/>
              <w:ind w:left="184" w:right="237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proofErr w:type="spellStart"/>
            <w:r w:rsidRPr="005F025A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院系初审实施</w:t>
            </w:r>
            <w:proofErr w:type="spellEnd"/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before="48" w:line="232" w:lineRule="auto"/>
              <w:ind w:left="190" w:right="30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是否有规范化评审程序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331" w:lineRule="exact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331" w:lineRule="exact"/>
              <w:ind w:lef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406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315" w:lineRule="exact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315" w:lineRule="exact"/>
              <w:ind w:lef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406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before="27" w:line="247" w:lineRule="auto"/>
              <w:ind w:left="190" w:right="30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是否有规范化评审记录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319" w:lineRule="exact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319" w:lineRule="exact"/>
              <w:ind w:lef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406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322" w:lineRule="exact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322" w:lineRule="exact"/>
              <w:ind w:lef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406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before="43" w:line="232" w:lineRule="auto"/>
              <w:ind w:left="190" w:right="30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是否有初审结果公示环节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326" w:lineRule="exact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326" w:lineRule="exact"/>
              <w:ind w:lef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406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330" w:lineRule="exact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330" w:lineRule="exact"/>
              <w:ind w:lef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406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before="22" w:line="247" w:lineRule="auto"/>
              <w:ind w:left="190" w:right="30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是否有监督投诉机制</w:t>
            </w:r>
            <w:proofErr w:type="spellEnd"/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314" w:lineRule="exact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314" w:lineRule="exact"/>
              <w:ind w:lef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406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2" w:rsidRPr="005F025A" w:rsidRDefault="003023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317" w:lineRule="exact"/>
              <w:ind w:left="18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否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317" w:lineRule="exact"/>
              <w:ind w:left="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2" w:rsidRPr="005F025A" w:rsidRDefault="003023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596"/>
        </w:trPr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before="94"/>
              <w:ind w:rightChars="41" w:right="9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proofErr w:type="spellStart"/>
            <w:r w:rsidRPr="005F025A"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  <w:t>自评</w:t>
            </w:r>
            <w:r w:rsidRPr="005F025A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总分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02342" w:rsidRPr="005F025A" w:rsidTr="00036F0A">
        <w:trPr>
          <w:trHeight w:val="14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ind w:left="184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proofErr w:type="spellStart"/>
            <w:r w:rsidRPr="005F025A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院系意见</w:t>
            </w:r>
            <w:proofErr w:type="spellEnd"/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2" w:rsidRPr="005F025A" w:rsidRDefault="000309B1">
            <w:pPr>
              <w:pStyle w:val="TableParagraph"/>
              <w:spacing w:line="347" w:lineRule="exact"/>
              <w:ind w:left="190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本单位承诺以上自评分情况属实。</w:t>
            </w:r>
          </w:p>
          <w:p w:rsidR="00302342" w:rsidRPr="005F025A" w:rsidRDefault="00302342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2F4DFE" w:rsidRDefault="000309B1">
            <w:pPr>
              <w:pStyle w:val="TableParagraph"/>
              <w:tabs>
                <w:tab w:val="left" w:pos="6491"/>
                <w:tab w:val="left" w:pos="7331"/>
              </w:tabs>
              <w:spacing w:line="242" w:lineRule="auto"/>
              <w:ind w:left="5651" w:right="69" w:hanging="560"/>
              <w:jc w:val="righ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（本单位团委公章）</w:t>
            </w:r>
          </w:p>
          <w:p w:rsidR="00302342" w:rsidRPr="005F025A" w:rsidRDefault="000309B1" w:rsidP="002F4DFE">
            <w:pPr>
              <w:pStyle w:val="TableParagraph"/>
              <w:tabs>
                <w:tab w:val="left" w:pos="839"/>
                <w:tab w:val="left" w:pos="1679"/>
              </w:tabs>
              <w:spacing w:before="11"/>
              <w:ind w:right="69"/>
              <w:jc w:val="righ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2F4DFE" w:rsidRPr="005F025A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bookmarkStart w:id="0" w:name="_GoBack"/>
            <w:bookmarkEnd w:id="0"/>
            <w:r w:rsidR="002F4DFE" w:rsidRPr="005F025A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302342" w:rsidRPr="005F025A" w:rsidTr="00036F0A">
        <w:trPr>
          <w:trHeight w:val="172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before="7" w:line="340" w:lineRule="exact"/>
              <w:ind w:left="184" w:right="77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eastAsia="zh-CN"/>
              </w:rPr>
            </w:pPr>
            <w:r w:rsidRPr="005F025A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lang w:eastAsia="zh-CN"/>
              </w:rPr>
              <w:t>北京大学“挑战杯”科技工程办公室意见</w:t>
            </w: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2" w:rsidRPr="005F025A" w:rsidRDefault="000309B1">
            <w:pPr>
              <w:pStyle w:val="TableParagraph"/>
              <w:spacing w:afterLines="51" w:after="122" w:line="359" w:lineRule="exact"/>
              <w:ind w:left="190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经审核，确认该单位评分情况属实。</w:t>
            </w:r>
          </w:p>
          <w:p w:rsidR="00302342" w:rsidRPr="005F025A" w:rsidRDefault="00302342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302342" w:rsidRPr="005F025A" w:rsidRDefault="000309B1">
            <w:pPr>
              <w:pStyle w:val="TableParagraph"/>
              <w:ind w:left="3570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负责人签字</w:t>
            </w:r>
            <w:proofErr w:type="spellEnd"/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</w:p>
          <w:p w:rsidR="00302342" w:rsidRPr="005F025A" w:rsidRDefault="000309B1">
            <w:pPr>
              <w:pStyle w:val="TableParagraph"/>
              <w:tabs>
                <w:tab w:val="left" w:pos="839"/>
                <w:tab w:val="left" w:pos="1679"/>
              </w:tabs>
              <w:spacing w:before="11"/>
              <w:ind w:right="69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月</w:t>
            </w: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日</w:t>
            </w:r>
          </w:p>
        </w:tc>
      </w:tr>
      <w:tr w:rsidR="00302342" w:rsidRPr="005F025A" w:rsidTr="00036F0A">
        <w:trPr>
          <w:trHeight w:val="278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line="237" w:lineRule="auto"/>
              <w:ind w:left="184" w:right="237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proofErr w:type="spellStart"/>
            <w:r w:rsidRPr="005F025A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校级评分意见</w:t>
            </w:r>
            <w:proofErr w:type="spellEnd"/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afterLines="26" w:after="62"/>
              <w:ind w:left="190" w:right="616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综合该院系对北京大学第二十八届“挑战杯”大学生课外学术科技作品竞赛组织情况，为该单位评分为    /10分。</w:t>
            </w:r>
          </w:p>
          <w:p w:rsidR="00302342" w:rsidRPr="005F025A" w:rsidRDefault="00302342">
            <w:pPr>
              <w:pStyle w:val="TableParagraph"/>
              <w:spacing w:afterLines="26" w:after="62"/>
              <w:ind w:left="190" w:right="616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302342" w:rsidRPr="005F025A" w:rsidRDefault="00302342">
            <w:pPr>
              <w:pStyle w:val="TableParagraph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  <w:p w:rsidR="00302342" w:rsidRPr="005F025A" w:rsidRDefault="000309B1">
            <w:pPr>
              <w:pStyle w:val="TableParagraph"/>
              <w:ind w:right="70"/>
              <w:jc w:val="right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（共青团北京大学委员会公章）</w:t>
            </w:r>
          </w:p>
          <w:p w:rsidR="00302342" w:rsidRPr="005F025A" w:rsidRDefault="000309B1">
            <w:pPr>
              <w:pStyle w:val="TableParagraph"/>
              <w:tabs>
                <w:tab w:val="left" w:pos="699"/>
                <w:tab w:val="left" w:pos="1399"/>
              </w:tabs>
              <w:spacing w:before="1"/>
              <w:ind w:right="7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月</w:t>
            </w:r>
            <w:r w:rsidRPr="005F025A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日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0309B1">
            <w:pPr>
              <w:pStyle w:val="TableParagraph"/>
              <w:spacing w:before="185"/>
              <w:ind w:left="91" w:right="4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5F025A"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  <w:t>最终得分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42" w:rsidRPr="005F025A" w:rsidRDefault="0030234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02342" w:rsidRDefault="00302342"/>
    <w:sectPr w:rsidR="00302342">
      <w:pgSz w:w="11910" w:h="16840"/>
      <w:pgMar w:top="1120" w:right="10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42"/>
    <w:rsid w:val="C7F606F9"/>
    <w:rsid w:val="F3FF9C81"/>
    <w:rsid w:val="000309B1"/>
    <w:rsid w:val="00036F0A"/>
    <w:rsid w:val="002F4DFE"/>
    <w:rsid w:val="00302342"/>
    <w:rsid w:val="005F025A"/>
    <w:rsid w:val="00DA3423"/>
    <w:rsid w:val="1BF78771"/>
    <w:rsid w:val="5B27049A"/>
    <w:rsid w:val="79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9A05"/>
  <w15:docId w15:val="{347C0A09-20C0-49BC-94C7-C8D9EB17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楷体" w:eastAsia="楷体" w:hAnsi="楷体" w:cs="楷体"/>
      <w:sz w:val="28"/>
      <w:szCs w:val="28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表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肖凯元</cp:lastModifiedBy>
  <cp:revision>6</cp:revision>
  <dcterms:created xsi:type="dcterms:W3CDTF">2019-10-30T07:45:00Z</dcterms:created>
  <dcterms:modified xsi:type="dcterms:W3CDTF">2019-10-29T16:57:00Z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2052-1.5.2.2273</vt:lpwstr>
  </property>
</Properties>
</file>